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B01" w:rsidRDefault="00BC4457">
      <w:pPr>
        <w:spacing w:after="112"/>
        <w:ind w:left="0" w:right="7" w:firstLine="0"/>
        <w:jc w:val="center"/>
      </w:pPr>
      <w:r>
        <w:rPr>
          <w:color w:val="FF0000"/>
        </w:rPr>
        <w:t xml:space="preserve"> </w:t>
      </w:r>
    </w:p>
    <w:p w:rsidR="00F22B01" w:rsidRDefault="00E452BC" w:rsidP="00D56A0D">
      <w:pPr>
        <w:spacing w:after="57"/>
        <w:ind w:left="0" w:firstLine="0"/>
        <w:jc w:val="center"/>
      </w:pPr>
      <w:r>
        <w:rPr>
          <w:sz w:val="24"/>
        </w:rPr>
        <w:t>栃木県</w:t>
      </w:r>
      <w:r>
        <w:rPr>
          <w:rFonts w:hint="eastAsia"/>
          <w:sz w:val="24"/>
        </w:rPr>
        <w:t>環境森林</w:t>
      </w:r>
      <w:r w:rsidR="00BC4457">
        <w:rPr>
          <w:sz w:val="24"/>
        </w:rPr>
        <w:t>部情報共有システム実施要領</w:t>
      </w:r>
    </w:p>
    <w:p w:rsidR="00F22B01" w:rsidRDefault="00BC4457">
      <w:pPr>
        <w:ind w:left="0" w:firstLine="0"/>
      </w:pPr>
      <w:r>
        <w:t xml:space="preserve"> </w:t>
      </w:r>
    </w:p>
    <w:p w:rsidR="00F22B01" w:rsidRDefault="00BC4457">
      <w:pPr>
        <w:ind w:left="-5"/>
      </w:pPr>
      <w:r>
        <w:t>（目的）</w:t>
      </w:r>
    </w:p>
    <w:p w:rsidR="00F22B01" w:rsidRDefault="00BC4457">
      <w:pPr>
        <w:spacing w:after="0" w:line="361" w:lineRule="auto"/>
        <w:ind w:left="616" w:hanging="631"/>
      </w:pPr>
      <w:r>
        <w:t>第１条</w:t>
      </w:r>
      <w:r w:rsidR="00B43A78">
        <w:rPr>
          <w:rFonts w:hint="eastAsia"/>
        </w:rPr>
        <w:t xml:space="preserve">　</w:t>
      </w:r>
      <w:r w:rsidR="00E452BC">
        <w:t>この要領は、栃木県</w:t>
      </w:r>
      <w:r w:rsidR="00E452BC">
        <w:rPr>
          <w:rFonts w:hint="eastAsia"/>
        </w:rPr>
        <w:t>環境森林</w:t>
      </w:r>
      <w:r>
        <w:t xml:space="preserve">部が発注する建設工事（営繕工事を除く）における工事施工中の受発注者間の業務の効率化及び生産性の向上を図るため、「情報共有システム」を実施するにあたり、必要な事項を定めるものである。 </w:t>
      </w:r>
    </w:p>
    <w:p w:rsidR="00F22B01" w:rsidRDefault="00BC4457">
      <w:pPr>
        <w:ind w:left="0" w:firstLine="0"/>
      </w:pPr>
      <w:r>
        <w:t xml:space="preserve"> </w:t>
      </w:r>
    </w:p>
    <w:p w:rsidR="00F22B01" w:rsidRDefault="00BC4457">
      <w:pPr>
        <w:ind w:left="-5"/>
      </w:pPr>
      <w:r>
        <w:t xml:space="preserve">（用語の定義） </w:t>
      </w:r>
    </w:p>
    <w:p w:rsidR="00F22B01" w:rsidRDefault="00BC4457">
      <w:pPr>
        <w:ind w:left="-5"/>
      </w:pPr>
      <w:r>
        <w:t>第２条</w:t>
      </w:r>
      <w:r w:rsidR="00B43A78">
        <w:rPr>
          <w:rFonts w:hint="eastAsia"/>
        </w:rPr>
        <w:t xml:space="preserve">　</w:t>
      </w:r>
      <w:r>
        <w:t>本要領において、次の各号に掲げる用語の定義は当該各号に定めるところによる。</w:t>
      </w:r>
    </w:p>
    <w:p w:rsidR="00F22B01" w:rsidRDefault="00BC4457">
      <w:pPr>
        <w:numPr>
          <w:ilvl w:val="0"/>
          <w:numId w:val="1"/>
        </w:numPr>
        <w:ind w:hanging="631"/>
      </w:pPr>
      <w:r>
        <w:t xml:space="preserve">情報共有システム </w:t>
      </w:r>
    </w:p>
    <w:p w:rsidR="00B43A78" w:rsidRDefault="00B43A78" w:rsidP="00B43A78">
      <w:pPr>
        <w:spacing w:after="0" w:line="361" w:lineRule="auto"/>
        <w:ind w:left="825" w:hanging="840"/>
      </w:pPr>
      <w:r>
        <w:t xml:space="preserve">    </w:t>
      </w:r>
      <w:r>
        <w:rPr>
          <w:rFonts w:hint="eastAsia"/>
        </w:rPr>
        <w:t xml:space="preserve">　</w:t>
      </w:r>
      <w:r w:rsidR="00BC4457">
        <w:t>建設工事において、情報通信技術を活用し、受発注者間など異なる組織間で情報を交換・</w:t>
      </w:r>
    </w:p>
    <w:p w:rsidR="00F22B01" w:rsidRDefault="00BC4457" w:rsidP="00B43A78">
      <w:pPr>
        <w:spacing w:after="0" w:line="361" w:lineRule="auto"/>
        <w:ind w:leftChars="100" w:left="210" w:firstLineChars="100" w:firstLine="210"/>
      </w:pPr>
      <w:r>
        <w:t xml:space="preserve">共有することによって業務効率化を実現するシステムをいう。 </w:t>
      </w:r>
    </w:p>
    <w:p w:rsidR="00F22B01" w:rsidRDefault="00BC4457">
      <w:pPr>
        <w:numPr>
          <w:ilvl w:val="0"/>
          <w:numId w:val="1"/>
        </w:numPr>
        <w:ind w:hanging="631"/>
      </w:pPr>
      <w:r>
        <w:t xml:space="preserve">受注者 </w:t>
      </w:r>
    </w:p>
    <w:p w:rsidR="00B43A78" w:rsidRDefault="00BC4457">
      <w:pPr>
        <w:spacing w:after="0" w:line="361" w:lineRule="auto"/>
        <w:ind w:left="825" w:hanging="840"/>
      </w:pPr>
      <w:r>
        <w:t xml:space="preserve">     受注者とは、建設工事において発注者と各種工事情報を相互に交換する立場にある現場代理</w:t>
      </w:r>
    </w:p>
    <w:p w:rsidR="00F22B01" w:rsidRDefault="00BC4457" w:rsidP="00B43A78">
      <w:pPr>
        <w:spacing w:after="0" w:line="361" w:lineRule="auto"/>
        <w:ind w:leftChars="50" w:left="105" w:firstLineChars="100" w:firstLine="210"/>
      </w:pPr>
      <w:r>
        <w:t>人を主にいう。</w:t>
      </w:r>
    </w:p>
    <w:p w:rsidR="00F22B01" w:rsidRDefault="00BC4457">
      <w:pPr>
        <w:ind w:left="-5"/>
      </w:pPr>
      <w:r>
        <w:t xml:space="preserve">     なお、監理技術者や主任技術者などの関係者も各種工事情報の共有を可能とする。</w:t>
      </w:r>
    </w:p>
    <w:p w:rsidR="00F22B01" w:rsidRDefault="00BC4457">
      <w:pPr>
        <w:numPr>
          <w:ilvl w:val="0"/>
          <w:numId w:val="1"/>
        </w:numPr>
        <w:ind w:hanging="631"/>
      </w:pPr>
      <w:r>
        <w:t>発注者</w:t>
      </w:r>
    </w:p>
    <w:p w:rsidR="00B43A78" w:rsidRDefault="00BC4457">
      <w:pPr>
        <w:spacing w:after="0" w:line="361" w:lineRule="auto"/>
        <w:ind w:left="825" w:hanging="840"/>
      </w:pPr>
      <w:r>
        <w:t xml:space="preserve">     発注者とは、建設工事において受注者と各種工事情報を相互に交換する立場にある監督職員</w:t>
      </w:r>
    </w:p>
    <w:p w:rsidR="00F22B01" w:rsidRDefault="00BC4457" w:rsidP="00B43A78">
      <w:pPr>
        <w:spacing w:after="0" w:line="361" w:lineRule="auto"/>
        <w:ind w:leftChars="50" w:left="105" w:firstLineChars="50" w:firstLine="105"/>
      </w:pPr>
      <w:r>
        <w:t>（総括監督員、主任監督員、監督員）を主にいう。</w:t>
      </w:r>
    </w:p>
    <w:p w:rsidR="00F22B01" w:rsidRDefault="00BC4457">
      <w:pPr>
        <w:ind w:left="-5"/>
      </w:pPr>
      <w:r>
        <w:t xml:space="preserve">     なお、検査職員や発注担当所属職員などの関係者も各種工事情報の共有を可能とする。</w:t>
      </w:r>
    </w:p>
    <w:p w:rsidR="00F22B01" w:rsidRDefault="00BC4457">
      <w:pPr>
        <w:numPr>
          <w:ilvl w:val="0"/>
          <w:numId w:val="1"/>
        </w:numPr>
        <w:ind w:hanging="631"/>
      </w:pPr>
      <w:r>
        <w:t>工事帳票</w:t>
      </w:r>
    </w:p>
    <w:p w:rsidR="00B43A78" w:rsidRDefault="00BC4457">
      <w:pPr>
        <w:spacing w:after="0" w:line="361" w:lineRule="auto"/>
        <w:ind w:left="825" w:hanging="840"/>
      </w:pPr>
      <w:r>
        <w:t xml:space="preserve">     </w:t>
      </w:r>
      <w:r w:rsidR="00E452BC">
        <w:t>本要領における工事帳票とは、</w:t>
      </w:r>
      <w:r w:rsidR="00E452BC">
        <w:rPr>
          <w:rFonts w:hint="eastAsia"/>
        </w:rPr>
        <w:t>環境森林部</w:t>
      </w:r>
      <w:r>
        <w:t>土木工事</w:t>
      </w:r>
      <w:r w:rsidR="00E452BC">
        <w:rPr>
          <w:rFonts w:hint="eastAsia"/>
        </w:rPr>
        <w:t>等</w:t>
      </w:r>
      <w:r>
        <w:t>共通仕様書（栃木県</w:t>
      </w:r>
      <w:r w:rsidR="00E452BC">
        <w:rPr>
          <w:rFonts w:hint="eastAsia"/>
        </w:rPr>
        <w:t>環境森林</w:t>
      </w:r>
      <w:r>
        <w:t>部）で定</w:t>
      </w:r>
    </w:p>
    <w:p w:rsidR="00F22B01" w:rsidRDefault="00BC4457" w:rsidP="00B43A78">
      <w:pPr>
        <w:spacing w:after="0" w:line="361" w:lineRule="auto"/>
        <w:ind w:leftChars="50" w:left="105" w:firstLineChars="100" w:firstLine="210"/>
      </w:pPr>
      <w:r>
        <w:t>義する「書面」をいう。</w:t>
      </w:r>
    </w:p>
    <w:p w:rsidR="00B43A78" w:rsidRDefault="00BC4457">
      <w:pPr>
        <w:spacing w:after="0" w:line="361" w:lineRule="auto"/>
        <w:ind w:left="825" w:hanging="840"/>
      </w:pPr>
      <w:r>
        <w:t xml:space="preserve">     具体的には、「指示」、「承諾」、「協議」、「提出」、「提示」、「報告」、「通知」の行為に必要な</w:t>
      </w:r>
    </w:p>
    <w:p w:rsidR="00F22B01" w:rsidRDefault="00BC4457" w:rsidP="00B43A78">
      <w:pPr>
        <w:spacing w:after="0" w:line="361" w:lineRule="auto"/>
        <w:ind w:leftChars="50" w:left="105" w:firstLineChars="100" w:firstLine="210"/>
      </w:pPr>
      <w:r>
        <w:t>工事帳票及びその添付資料のことをいう。</w:t>
      </w:r>
    </w:p>
    <w:p w:rsidR="00B43A78" w:rsidRDefault="00BC4457">
      <w:pPr>
        <w:spacing w:after="0" w:line="361" w:lineRule="auto"/>
        <w:ind w:left="825" w:hanging="840"/>
      </w:pPr>
      <w:r>
        <w:t xml:space="preserve">     なお、「情報共有システム」による打合せ簿等の「発議・提出・受理」などの処理を行うこ</w:t>
      </w:r>
    </w:p>
    <w:p w:rsidR="00F22B01" w:rsidRDefault="00BC4457" w:rsidP="00B43A78">
      <w:pPr>
        <w:spacing w:after="0" w:line="361" w:lineRule="auto"/>
        <w:ind w:leftChars="150" w:left="315" w:firstLine="0"/>
      </w:pPr>
      <w:r>
        <w:t>とで、紙への「署名・押印」と同等の処理を行うことが可能であることから、「情報共有システム」で処理した打合せ簿等も、「書面」として有効であり、紙と同等の原本性を担保するため、工事施工中においては工事帳票の変更履歴を記録し、工事完成後においては、「情報共有システム」から電子データを移管しても受発注者の「押印・署名」と同等の記録が各工事帳票に記録されている必要がある。</w:t>
      </w:r>
    </w:p>
    <w:p w:rsidR="00F22B01" w:rsidRDefault="00BC4457">
      <w:pPr>
        <w:ind w:left="0" w:firstLine="0"/>
      </w:pPr>
      <w:r>
        <w:t xml:space="preserve"> </w:t>
      </w:r>
    </w:p>
    <w:p w:rsidR="00F22B01" w:rsidRDefault="00BC4457">
      <w:pPr>
        <w:ind w:left="-5"/>
      </w:pPr>
      <w:r>
        <w:lastRenderedPageBreak/>
        <w:t>（対象工事）</w:t>
      </w:r>
    </w:p>
    <w:p w:rsidR="00F22B01" w:rsidRDefault="00BC4457" w:rsidP="00B43A78">
      <w:pPr>
        <w:spacing w:after="0" w:line="361" w:lineRule="auto"/>
        <w:ind w:left="616" w:hanging="631"/>
      </w:pPr>
      <w:r>
        <w:t>第３条</w:t>
      </w:r>
      <w:r w:rsidR="00B43A78">
        <w:rPr>
          <w:rFonts w:hint="eastAsia"/>
        </w:rPr>
        <w:t xml:space="preserve">　</w:t>
      </w:r>
      <w:r w:rsidR="00E452BC">
        <w:t>栃木県</w:t>
      </w:r>
      <w:r w:rsidR="00E452BC">
        <w:rPr>
          <w:rFonts w:hint="eastAsia"/>
        </w:rPr>
        <w:t>環境森林</w:t>
      </w:r>
      <w:r>
        <w:t>部が発注する原則全ての建設工事を対象とし、情報共有システムの利用を実施する。</w:t>
      </w:r>
    </w:p>
    <w:p w:rsidR="00F22B01" w:rsidRDefault="00BC4457" w:rsidP="00B43A78">
      <w:pPr>
        <w:spacing w:line="361" w:lineRule="auto"/>
        <w:ind w:left="616" w:hanging="631"/>
      </w:pPr>
      <w:r>
        <w:t xml:space="preserve">    </w:t>
      </w:r>
      <w:r w:rsidR="00B43A78">
        <w:rPr>
          <w:rFonts w:hint="eastAsia"/>
        </w:rPr>
        <w:t xml:space="preserve">　　</w:t>
      </w:r>
      <w:r>
        <w:t>ただし、事前に監督員と協議を行い、実施することが困難と認めた場合などは、実施しないことができる。</w:t>
      </w:r>
    </w:p>
    <w:p w:rsidR="006130CB" w:rsidRDefault="006130CB" w:rsidP="00B43A78">
      <w:pPr>
        <w:spacing w:line="361" w:lineRule="auto"/>
        <w:ind w:left="616" w:hanging="631"/>
        <w:rPr>
          <w:rFonts w:hint="eastAsia"/>
        </w:rPr>
      </w:pPr>
    </w:p>
    <w:p w:rsidR="00F22B01" w:rsidRDefault="00BC4457">
      <w:pPr>
        <w:ind w:left="-5"/>
      </w:pPr>
      <w:r>
        <w:t>（機能要件）</w:t>
      </w:r>
    </w:p>
    <w:p w:rsidR="00F22B01" w:rsidRDefault="00BC4457">
      <w:pPr>
        <w:spacing w:after="0" w:line="361" w:lineRule="auto"/>
        <w:ind w:left="616" w:hanging="631"/>
      </w:pPr>
      <w:r>
        <w:t>第４条</w:t>
      </w:r>
      <w:r w:rsidR="00B43A78">
        <w:rPr>
          <w:rFonts w:hint="eastAsia"/>
        </w:rPr>
        <w:t xml:space="preserve">　</w:t>
      </w:r>
      <w:r>
        <w:t xml:space="preserve">本要領において使用できる「情報共有システム」は、国土交通省の「電子納品に関する要領・基準」のホームページに掲載している「情報共有システム提供者における機能要件」を満たし、栃木県が求める機能（ＰＤＦ、ＳＦＣが表示可能なこと）を満たすものの中から、受発注者で協議して決定する。 </w:t>
      </w:r>
    </w:p>
    <w:p w:rsidR="00F22B01" w:rsidRDefault="00BC4457">
      <w:pPr>
        <w:spacing w:after="0" w:line="361" w:lineRule="auto"/>
        <w:ind w:left="616" w:hanging="631"/>
      </w:pPr>
      <w:r>
        <w:t xml:space="preserve">   </w:t>
      </w:r>
      <w:r w:rsidR="00B43A78">
        <w:t xml:space="preserve">    </w:t>
      </w:r>
      <w:r>
        <w:t xml:space="preserve"> ただし、その他の情報共有システムを利用する場合は、事前に受発注者で協議のうえ、利用の判断を行うことができる。 </w:t>
      </w:r>
    </w:p>
    <w:p w:rsidR="00F22B01" w:rsidRDefault="00BC4457">
      <w:pPr>
        <w:ind w:left="0" w:right="108" w:firstLine="0"/>
        <w:jc w:val="right"/>
      </w:pPr>
      <w:r>
        <w:t xml:space="preserve">     </w:t>
      </w:r>
      <w:r>
        <w:rPr>
          <w:color w:val="0563C1"/>
        </w:rPr>
        <w:t>http://www.cals-ed</w:t>
      </w:r>
      <w:r>
        <w:rPr>
          <w:color w:val="0070C0"/>
        </w:rPr>
        <w:t>.go.</w:t>
      </w:r>
      <w:r>
        <w:rPr>
          <w:color w:val="0563C1"/>
        </w:rPr>
        <w:t>jp/jouhoukyouyuu_taiou/</w:t>
      </w:r>
      <w:r>
        <w:t xml:space="preserve"> </w:t>
      </w:r>
    </w:p>
    <w:p w:rsidR="00F22B01" w:rsidRDefault="00BC4457" w:rsidP="00B43A78">
      <w:pPr>
        <w:spacing w:after="0" w:line="361" w:lineRule="auto"/>
        <w:ind w:left="616" w:hanging="631"/>
      </w:pPr>
      <w:r>
        <w:t xml:space="preserve"> </w:t>
      </w:r>
      <w:r w:rsidR="00B43A78">
        <w:rPr>
          <w:rFonts w:hint="eastAsia"/>
        </w:rPr>
        <w:t xml:space="preserve">　</w:t>
      </w:r>
      <w:r>
        <w:t xml:space="preserve"> ２</w:t>
      </w:r>
      <w:r w:rsidR="00B43A78">
        <w:rPr>
          <w:rFonts w:hint="eastAsia"/>
        </w:rPr>
        <w:t xml:space="preserve">　</w:t>
      </w:r>
      <w:r>
        <w:t xml:space="preserve">受注者は、「情報共有システム」において、奨励される機器動作環境やネットワーク環境について確認を行い、利用を開始するまでに「情報共有システム」の奨励環境を用意するものとする。 </w:t>
      </w:r>
    </w:p>
    <w:p w:rsidR="00F22B01" w:rsidRDefault="00BC4457">
      <w:pPr>
        <w:ind w:left="0" w:firstLine="0"/>
      </w:pPr>
      <w:r>
        <w:t xml:space="preserve"> </w:t>
      </w:r>
    </w:p>
    <w:p w:rsidR="00F22B01" w:rsidRDefault="00BC4457">
      <w:pPr>
        <w:ind w:left="-5"/>
      </w:pPr>
      <w:r>
        <w:t xml:space="preserve">（対象とする工事帳票） </w:t>
      </w:r>
    </w:p>
    <w:p w:rsidR="00F22B01" w:rsidRDefault="00BC4457">
      <w:pPr>
        <w:spacing w:after="0" w:line="361" w:lineRule="auto"/>
        <w:ind w:left="616" w:hanging="631"/>
      </w:pPr>
      <w:r>
        <w:t>第５条</w:t>
      </w:r>
      <w:r w:rsidR="00B43A78">
        <w:rPr>
          <w:rFonts w:hint="eastAsia"/>
        </w:rPr>
        <w:t xml:space="preserve">　</w:t>
      </w:r>
      <w:r>
        <w:t xml:space="preserve">「情報共有システム」で対象とする工事帳票は、別表を参考にして工事着手前に受発注者間の協議により決定する。 </w:t>
      </w:r>
    </w:p>
    <w:p w:rsidR="00F22B01" w:rsidRDefault="00BC4457">
      <w:pPr>
        <w:spacing w:after="0" w:line="361" w:lineRule="auto"/>
        <w:ind w:left="616" w:hanging="631"/>
      </w:pPr>
      <w:r>
        <w:t xml:space="preserve">   </w:t>
      </w:r>
      <w:r w:rsidR="00B43A78">
        <w:rPr>
          <w:rFonts w:hint="eastAsia"/>
        </w:rPr>
        <w:t xml:space="preserve">　　</w:t>
      </w:r>
      <w:r>
        <w:t xml:space="preserve"> なお、栃木県様式が定められている工事帳票が、「情報共有システム」で作成できない場合は、国土交通省の様式を準用することができる。 </w:t>
      </w:r>
    </w:p>
    <w:p w:rsidR="00F22B01" w:rsidRDefault="00BC4457">
      <w:pPr>
        <w:ind w:left="0" w:firstLine="0"/>
      </w:pPr>
      <w:r>
        <w:t xml:space="preserve"> </w:t>
      </w:r>
    </w:p>
    <w:p w:rsidR="00F22B01" w:rsidRDefault="00BC4457">
      <w:pPr>
        <w:ind w:left="-5"/>
      </w:pPr>
      <w:r>
        <w:t xml:space="preserve">（対象とする工事帳票の決裁） </w:t>
      </w:r>
    </w:p>
    <w:p w:rsidR="00F22B01" w:rsidRDefault="00BC4457">
      <w:pPr>
        <w:ind w:left="-5"/>
      </w:pPr>
      <w:r>
        <w:t>第６条</w:t>
      </w:r>
      <w:r w:rsidR="00B43A78">
        <w:rPr>
          <w:rFonts w:hint="eastAsia"/>
        </w:rPr>
        <w:t xml:space="preserve">　</w:t>
      </w:r>
      <w:r>
        <w:t xml:space="preserve">対象とする工事帳票の決裁は、「情報共有システム」上で行うものとする。 </w:t>
      </w:r>
    </w:p>
    <w:p w:rsidR="00F22B01" w:rsidRDefault="00BC4457">
      <w:pPr>
        <w:ind w:left="-5"/>
      </w:pPr>
      <w:r>
        <w:t xml:space="preserve">   </w:t>
      </w:r>
      <w:r w:rsidR="00B43A78">
        <w:rPr>
          <w:rFonts w:hint="eastAsia"/>
        </w:rPr>
        <w:t xml:space="preserve">　　</w:t>
      </w:r>
      <w:r>
        <w:t xml:space="preserve"> ただし、電子化を行わない書類の決裁は、従前どおりの方法によるものとする。 </w:t>
      </w:r>
    </w:p>
    <w:p w:rsidR="00F22B01" w:rsidRDefault="00BC4457">
      <w:pPr>
        <w:ind w:left="0" w:firstLine="0"/>
      </w:pPr>
      <w:r>
        <w:t xml:space="preserve"> </w:t>
      </w:r>
    </w:p>
    <w:p w:rsidR="00F22B01" w:rsidRDefault="00BC4457">
      <w:pPr>
        <w:ind w:left="-5"/>
      </w:pPr>
      <w:r>
        <w:t xml:space="preserve">（工事検査） </w:t>
      </w:r>
    </w:p>
    <w:p w:rsidR="00F22B01" w:rsidRDefault="00BC4457">
      <w:pPr>
        <w:spacing w:after="0" w:line="361" w:lineRule="auto"/>
        <w:ind w:left="616" w:hanging="631"/>
      </w:pPr>
      <w:r>
        <w:t>第７条</w:t>
      </w:r>
      <w:r w:rsidR="00B43A78">
        <w:rPr>
          <w:rFonts w:hint="eastAsia"/>
        </w:rPr>
        <w:t xml:space="preserve">　</w:t>
      </w:r>
      <w:r>
        <w:t xml:space="preserve">工事検査（工事完成検査、既済部分検査、中間検査）においては、「情報共有システム」で処理した工事帳票は紙に出力せずに、電子データを利用し検査する。 </w:t>
      </w:r>
    </w:p>
    <w:p w:rsidR="008F2620" w:rsidRDefault="00BC4457">
      <w:pPr>
        <w:ind w:left="0" w:firstLine="0"/>
      </w:pPr>
      <w:r>
        <w:t xml:space="preserve"> </w:t>
      </w:r>
    </w:p>
    <w:p w:rsidR="008F2620" w:rsidRDefault="008F2620">
      <w:pPr>
        <w:ind w:left="0" w:firstLine="0"/>
      </w:pPr>
      <w:bookmarkStart w:id="0" w:name="_GoBack"/>
      <w:bookmarkEnd w:id="0"/>
    </w:p>
    <w:p w:rsidR="00F22B01" w:rsidRDefault="00BC4457">
      <w:pPr>
        <w:ind w:left="-5"/>
      </w:pPr>
      <w:r>
        <w:lastRenderedPageBreak/>
        <w:t xml:space="preserve">（データ移管） </w:t>
      </w:r>
    </w:p>
    <w:p w:rsidR="00F22B01" w:rsidRDefault="00BC4457">
      <w:pPr>
        <w:spacing w:after="0" w:line="361" w:lineRule="auto"/>
        <w:ind w:left="616" w:hanging="631"/>
      </w:pPr>
      <w:r>
        <w:t>第８条</w:t>
      </w:r>
      <w:r w:rsidR="00B43A78">
        <w:rPr>
          <w:rFonts w:hint="eastAsia"/>
        </w:rPr>
        <w:t xml:space="preserve">　</w:t>
      </w:r>
      <w:r>
        <w:t xml:space="preserve">工事完成検査の終了後、受注者は「情報共有システム」内の電子データを速やかに保存し、必要な工事書類の保管を行うものとする。 </w:t>
      </w:r>
    </w:p>
    <w:p w:rsidR="00F22B01" w:rsidRDefault="00BC4457">
      <w:pPr>
        <w:ind w:left="0" w:firstLine="0"/>
      </w:pPr>
      <w:r>
        <w:t xml:space="preserve"> </w:t>
      </w:r>
    </w:p>
    <w:p w:rsidR="00F22B01" w:rsidRDefault="00BC4457">
      <w:pPr>
        <w:ind w:left="-5"/>
      </w:pPr>
      <w:r>
        <w:t xml:space="preserve">（電子納品） </w:t>
      </w:r>
    </w:p>
    <w:p w:rsidR="00F22B01" w:rsidRDefault="00BC4457">
      <w:pPr>
        <w:spacing w:after="0" w:line="361" w:lineRule="auto"/>
        <w:ind w:left="616" w:hanging="631"/>
      </w:pPr>
      <w:r>
        <w:t>第９条</w:t>
      </w:r>
      <w:r w:rsidR="00B43A78">
        <w:rPr>
          <w:rFonts w:hint="eastAsia"/>
        </w:rPr>
        <w:t xml:space="preserve">　</w:t>
      </w:r>
      <w:r>
        <w:t xml:space="preserve">この要領に基づき作成した工事帳票等は、「栃木県CALS/EC 電子納品運用に関するガイドライン」に基づき電子納品を行うものとする。 </w:t>
      </w:r>
    </w:p>
    <w:p w:rsidR="00F22B01" w:rsidRDefault="00BC4457">
      <w:pPr>
        <w:ind w:left="0" w:firstLine="0"/>
      </w:pPr>
      <w:r>
        <w:t xml:space="preserve"> </w:t>
      </w:r>
    </w:p>
    <w:p w:rsidR="00F22B01" w:rsidRDefault="00BC4457">
      <w:pPr>
        <w:ind w:left="-5"/>
      </w:pPr>
      <w:r>
        <w:t xml:space="preserve">（利用に係る経費） </w:t>
      </w:r>
    </w:p>
    <w:p w:rsidR="00F22B01" w:rsidRDefault="00BC4457">
      <w:pPr>
        <w:spacing w:after="0" w:line="361" w:lineRule="auto"/>
        <w:ind w:left="825" w:hanging="840"/>
      </w:pPr>
      <w:r>
        <w:t>第10条</w:t>
      </w:r>
      <w:r w:rsidR="00B43A78">
        <w:rPr>
          <w:rFonts w:hint="eastAsia"/>
        </w:rPr>
        <w:t xml:space="preserve">　</w:t>
      </w:r>
      <w:r>
        <w:t xml:space="preserve">「情報共有システム」の利用に係る経費（登録料及び利用料）は、共通仮設費（技術管理費）の率計上分に含まれている。 </w:t>
      </w:r>
    </w:p>
    <w:p w:rsidR="00F22B01" w:rsidRDefault="00BC4457">
      <w:pPr>
        <w:spacing w:after="0"/>
        <w:ind w:left="0" w:firstLine="0"/>
      </w:pPr>
      <w:r>
        <w:t xml:space="preserve"> </w:t>
      </w:r>
    </w:p>
    <w:p w:rsidR="00F22B01" w:rsidRDefault="00BC4457">
      <w:pPr>
        <w:ind w:left="-5"/>
      </w:pPr>
      <w:r>
        <w:t xml:space="preserve">（利用上の留意点） </w:t>
      </w:r>
    </w:p>
    <w:p w:rsidR="00F22B01" w:rsidRDefault="00BC4457">
      <w:pPr>
        <w:ind w:left="-5"/>
      </w:pPr>
      <w:r>
        <w:t>第11条</w:t>
      </w:r>
      <w:r w:rsidR="00B43A78">
        <w:rPr>
          <w:rFonts w:hint="eastAsia"/>
        </w:rPr>
        <w:t xml:space="preserve">　</w:t>
      </w:r>
      <w:r>
        <w:t xml:space="preserve">受発注者は、以下の項目について留意して利用する。 </w:t>
      </w:r>
    </w:p>
    <w:p w:rsidR="00F22B01" w:rsidRDefault="00BC4457">
      <w:pPr>
        <w:numPr>
          <w:ilvl w:val="0"/>
          <w:numId w:val="2"/>
        </w:numPr>
        <w:ind w:hanging="631"/>
      </w:pPr>
      <w:r>
        <w:t xml:space="preserve">関係者への利用権限の付与、利用の習慣化 </w:t>
      </w:r>
    </w:p>
    <w:p w:rsidR="00F22B01" w:rsidRDefault="00BC4457">
      <w:pPr>
        <w:numPr>
          <w:ilvl w:val="0"/>
          <w:numId w:val="2"/>
        </w:numPr>
        <w:ind w:hanging="631"/>
      </w:pPr>
      <w:r>
        <w:t xml:space="preserve">ＩＤ・パスワードの管理の徹底 </w:t>
      </w:r>
    </w:p>
    <w:p w:rsidR="00F22B01" w:rsidRDefault="00BC4457">
      <w:pPr>
        <w:numPr>
          <w:ilvl w:val="0"/>
          <w:numId w:val="2"/>
        </w:numPr>
        <w:ind w:hanging="631"/>
      </w:pPr>
      <w:r>
        <w:t xml:space="preserve">フォルダ構成の統一 </w:t>
      </w:r>
    </w:p>
    <w:p w:rsidR="00F22B01" w:rsidRDefault="00BC4457">
      <w:pPr>
        <w:numPr>
          <w:ilvl w:val="0"/>
          <w:numId w:val="2"/>
        </w:numPr>
        <w:ind w:hanging="631"/>
      </w:pPr>
      <w:r>
        <w:t xml:space="preserve">通信環境の整備 </w:t>
      </w:r>
    </w:p>
    <w:p w:rsidR="00F22B01" w:rsidRDefault="00BC4457">
      <w:pPr>
        <w:ind w:left="0" w:firstLine="0"/>
      </w:pPr>
      <w:r>
        <w:t xml:space="preserve"> </w:t>
      </w:r>
    </w:p>
    <w:p w:rsidR="00F22B01" w:rsidRDefault="00BC4457">
      <w:pPr>
        <w:ind w:left="-5"/>
      </w:pPr>
      <w:r>
        <w:t xml:space="preserve">（情報漏えいの防止） </w:t>
      </w:r>
    </w:p>
    <w:p w:rsidR="00F22B01" w:rsidRDefault="00BC4457">
      <w:pPr>
        <w:spacing w:after="0" w:line="361" w:lineRule="auto"/>
        <w:ind w:left="825" w:hanging="840"/>
      </w:pPr>
      <w:r>
        <w:t>第12条</w:t>
      </w:r>
      <w:r w:rsidR="00B43A78">
        <w:rPr>
          <w:rFonts w:hint="eastAsia"/>
        </w:rPr>
        <w:t xml:space="preserve">　</w:t>
      </w:r>
      <w:r>
        <w:t xml:space="preserve">受発注者は、当該工事において知り得た情報及び個人情報等の保護の重要性を認識し、情報の漏えい、滅失、改ざん又は毀損の防止等の個人情報を含めた情報の適切な管理を行う。 </w:t>
      </w:r>
    </w:p>
    <w:p w:rsidR="00F22B01" w:rsidRDefault="00BC4457">
      <w:pPr>
        <w:ind w:left="0" w:firstLine="0"/>
      </w:pPr>
      <w:r>
        <w:t xml:space="preserve"> </w:t>
      </w:r>
    </w:p>
    <w:p w:rsidR="00F22B01" w:rsidRDefault="00BC4457">
      <w:pPr>
        <w:ind w:left="-5"/>
      </w:pPr>
      <w:r>
        <w:t xml:space="preserve">（その他） </w:t>
      </w:r>
    </w:p>
    <w:p w:rsidR="00F22B01" w:rsidRDefault="00BC4457">
      <w:pPr>
        <w:spacing w:after="0" w:line="361" w:lineRule="auto"/>
        <w:ind w:left="825" w:hanging="840"/>
      </w:pPr>
      <w:r>
        <w:t>第13条</w:t>
      </w:r>
      <w:r w:rsidR="00B43A78">
        <w:rPr>
          <w:rFonts w:hint="eastAsia"/>
        </w:rPr>
        <w:t xml:space="preserve">　</w:t>
      </w:r>
      <w:r>
        <w:t xml:space="preserve">本実施要領に定めがない事項に関しては、「土木工事等の情報共有システム活用ガイドライン（国土交通省）」を準用するほか、受発注者間の協議により定めるものとする。 </w:t>
      </w:r>
    </w:p>
    <w:p w:rsidR="00F22B01" w:rsidRDefault="00BC4457">
      <w:pPr>
        <w:spacing w:after="0" w:line="361" w:lineRule="auto"/>
        <w:ind w:left="0" w:right="9074" w:firstLine="0"/>
      </w:pPr>
      <w:r>
        <w:t xml:space="preserve">  </w:t>
      </w:r>
    </w:p>
    <w:p w:rsidR="00F22B01" w:rsidRDefault="00BC4457" w:rsidP="00B43A78">
      <w:pPr>
        <w:ind w:left="-5" w:firstLineChars="200" w:firstLine="420"/>
      </w:pPr>
      <w:r>
        <w:t xml:space="preserve">附 則 </w:t>
      </w:r>
    </w:p>
    <w:p w:rsidR="00F22B01" w:rsidRDefault="00BC4457">
      <w:pPr>
        <w:ind w:left="-5"/>
      </w:pPr>
      <w:r>
        <w:t xml:space="preserve">  </w:t>
      </w:r>
      <w:r w:rsidR="00E452BC">
        <w:t>この要領は、令和</w:t>
      </w:r>
      <w:r w:rsidR="00E452BC">
        <w:rPr>
          <w:rFonts w:hint="eastAsia"/>
        </w:rPr>
        <w:t>３</w:t>
      </w:r>
      <w:r>
        <w:t>(202</w:t>
      </w:r>
      <w:r w:rsidR="00E452BC">
        <w:t>1</w:t>
      </w:r>
      <w:r>
        <w:t>)年１</w:t>
      </w:r>
      <w:r w:rsidR="00E452BC">
        <w:t>月</w:t>
      </w:r>
      <w:r w:rsidR="00E452BC">
        <w:rPr>
          <w:rFonts w:hint="eastAsia"/>
        </w:rPr>
        <w:t>10</w:t>
      </w:r>
      <w:r>
        <w:t xml:space="preserve">日から適用する。 </w:t>
      </w:r>
    </w:p>
    <w:p w:rsidR="00F22B01" w:rsidRDefault="00BC4457">
      <w:pPr>
        <w:ind w:left="0" w:firstLine="0"/>
      </w:pPr>
      <w:r>
        <w:t xml:space="preserve"> </w:t>
      </w:r>
    </w:p>
    <w:p w:rsidR="00F22B01" w:rsidRDefault="00BC4457">
      <w:pPr>
        <w:ind w:left="0" w:firstLine="0"/>
      </w:pPr>
      <w:r>
        <w:t xml:space="preserve"> </w:t>
      </w:r>
    </w:p>
    <w:p w:rsidR="00F22B01" w:rsidRDefault="00BC4457">
      <w:pPr>
        <w:ind w:left="0" w:firstLine="0"/>
      </w:pPr>
      <w:r>
        <w:t xml:space="preserve">   </w:t>
      </w:r>
    </w:p>
    <w:p w:rsidR="00F22B01" w:rsidRDefault="00BC4457">
      <w:pPr>
        <w:spacing w:after="0"/>
        <w:ind w:left="0" w:firstLine="0"/>
      </w:pPr>
      <w:r>
        <w:t xml:space="preserve"> </w:t>
      </w:r>
    </w:p>
    <w:p w:rsidR="00F22B01" w:rsidRDefault="00BC4457">
      <w:pPr>
        <w:spacing w:after="0"/>
        <w:ind w:left="-5"/>
      </w:pPr>
      <w:r>
        <w:lastRenderedPageBreak/>
        <w:t xml:space="preserve">別表 工事資料提出書類一覧表 </w:t>
      </w:r>
    </w:p>
    <w:tbl>
      <w:tblPr>
        <w:tblStyle w:val="TableGrid"/>
        <w:tblW w:w="9058" w:type="dxa"/>
        <w:tblInd w:w="6" w:type="dxa"/>
        <w:tblCellMar>
          <w:top w:w="95" w:type="dxa"/>
          <w:left w:w="107" w:type="dxa"/>
          <w:right w:w="25" w:type="dxa"/>
        </w:tblCellMar>
        <w:tblLook w:val="04A0" w:firstRow="1" w:lastRow="0" w:firstColumn="1" w:lastColumn="0" w:noHBand="0" w:noVBand="1"/>
      </w:tblPr>
      <w:tblGrid>
        <w:gridCol w:w="3112"/>
        <w:gridCol w:w="1416"/>
        <w:gridCol w:w="1278"/>
        <w:gridCol w:w="3252"/>
      </w:tblGrid>
      <w:tr w:rsidR="00F22B01" w:rsidTr="0000691B">
        <w:trPr>
          <w:trHeight w:val="596"/>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工 事 資 料 名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04" w:firstLine="0"/>
            </w:pPr>
            <w:r>
              <w:rPr>
                <w:sz w:val="18"/>
              </w:rPr>
              <w:t xml:space="preserve">添 付 書 類 </w:t>
            </w:r>
          </w:p>
        </w:tc>
        <w:tc>
          <w:tcPr>
            <w:tcW w:w="1278" w:type="dxa"/>
            <w:tcBorders>
              <w:top w:val="single" w:sz="4" w:space="0" w:color="000000"/>
              <w:left w:val="single" w:sz="4" w:space="0" w:color="000000"/>
              <w:bottom w:val="single" w:sz="4" w:space="0" w:color="000000"/>
              <w:right w:val="single" w:sz="4" w:space="0" w:color="000000"/>
            </w:tcBorders>
          </w:tcPr>
          <w:p w:rsidR="00F22B01" w:rsidRDefault="00BC4457">
            <w:pPr>
              <w:spacing w:after="0"/>
              <w:ind w:left="0" w:firstLine="0"/>
              <w:jc w:val="center"/>
            </w:pPr>
            <w:r>
              <w:rPr>
                <w:sz w:val="18"/>
              </w:rPr>
              <w:t xml:space="preserve">システム利用の可否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6" w:firstLine="0"/>
              <w:jc w:val="center"/>
            </w:pPr>
            <w:r>
              <w:rPr>
                <w:sz w:val="18"/>
              </w:rPr>
              <w:t xml:space="preserve">備  考 </w:t>
            </w:r>
          </w:p>
        </w:tc>
      </w:tr>
      <w:tr w:rsidR="00F22B01" w:rsidTr="0000691B">
        <w:trPr>
          <w:trHeight w:val="325"/>
        </w:trPr>
        <w:tc>
          <w:tcPr>
            <w:tcW w:w="3112" w:type="dxa"/>
            <w:tcBorders>
              <w:top w:val="single" w:sz="4" w:space="0" w:color="000000"/>
              <w:left w:val="single" w:sz="4" w:space="0" w:color="000000"/>
              <w:bottom w:val="single" w:sz="4" w:space="0" w:color="000000"/>
              <w:right w:val="single" w:sz="4" w:space="0" w:color="000000"/>
            </w:tcBorders>
          </w:tcPr>
          <w:p w:rsidR="00F22B01" w:rsidRDefault="00BC4457">
            <w:pPr>
              <w:spacing w:after="0"/>
              <w:ind w:left="0" w:firstLine="0"/>
            </w:pPr>
            <w:r>
              <w:rPr>
                <w:sz w:val="18"/>
              </w:rPr>
              <w:t xml:space="preserve">施工体系図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288"/>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施工体制台帳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349"/>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再生資源利用実施書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327"/>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再生資源利用促進実施書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707"/>
        </w:trPr>
        <w:tc>
          <w:tcPr>
            <w:tcW w:w="3112" w:type="dxa"/>
            <w:tcBorders>
              <w:top w:val="single" w:sz="4" w:space="0" w:color="000000"/>
              <w:left w:val="single" w:sz="4" w:space="0" w:color="000000"/>
              <w:bottom w:val="single" w:sz="4" w:space="0" w:color="000000"/>
              <w:right w:val="single" w:sz="4" w:space="0" w:color="000000"/>
            </w:tcBorders>
          </w:tcPr>
          <w:p w:rsidR="00F22B01" w:rsidRDefault="00BC4457">
            <w:pPr>
              <w:spacing w:after="139"/>
              <w:ind w:left="0" w:firstLine="0"/>
            </w:pPr>
            <w:r>
              <w:rPr>
                <w:sz w:val="18"/>
              </w:rPr>
              <w:t xml:space="preserve">建設副産物処理承認申請書 </w:t>
            </w:r>
          </w:p>
          <w:p w:rsidR="00F22B01" w:rsidRDefault="00BC4457">
            <w:pPr>
              <w:spacing w:after="0"/>
              <w:ind w:left="0" w:firstLine="0"/>
            </w:pPr>
            <w:r>
              <w:rPr>
                <w:sz w:val="18"/>
              </w:rPr>
              <w:t xml:space="preserve">・同処理調書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産廃処理業者及び収集運搬業者の許可証と契約書写し、処理場等書類と写真添付 </w:t>
            </w:r>
          </w:p>
        </w:tc>
      </w:tr>
      <w:tr w:rsidR="00F22B01" w:rsidTr="0000691B">
        <w:trPr>
          <w:trHeight w:val="359"/>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設計図書照査表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309"/>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工事測量成果表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仮ＢＭ設置など </w:t>
            </w:r>
          </w:p>
        </w:tc>
      </w:tr>
      <w:tr w:rsidR="00F22B01" w:rsidTr="0000691B">
        <w:trPr>
          <w:trHeight w:val="316"/>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工事測量結果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322"/>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工事履行報告書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jc w:val="both"/>
            </w:pPr>
            <w:r>
              <w:rPr>
                <w:sz w:val="16"/>
              </w:rPr>
              <w:t xml:space="preserve">工事実施工程表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469"/>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工事打合せ簿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rsidP="0000691B">
            <w:pPr>
              <w:spacing w:after="163"/>
              <w:ind w:left="0" w:firstLine="0"/>
              <w:jc w:val="both"/>
            </w:pPr>
            <w:r>
              <w:rPr>
                <w:sz w:val="16"/>
              </w:rPr>
              <w:t xml:space="preserve">「指示」、「承諾」、「協議」、「提出」、「提示」、「報告」、「通知」 </w:t>
            </w:r>
          </w:p>
        </w:tc>
      </w:tr>
      <w:tr w:rsidR="00F22B01" w:rsidTr="0000691B">
        <w:trPr>
          <w:trHeight w:val="324"/>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協議資料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「関係機関」、「近隣」 </w:t>
            </w:r>
          </w:p>
        </w:tc>
      </w:tr>
      <w:tr w:rsidR="00F22B01" w:rsidTr="0000691B">
        <w:trPr>
          <w:trHeight w:val="315"/>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確認・立会願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状況写真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321"/>
        </w:trPr>
        <w:tc>
          <w:tcPr>
            <w:tcW w:w="311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firstLine="0"/>
            </w:pPr>
            <w:r>
              <w:rPr>
                <w:sz w:val="18"/>
              </w:rPr>
              <w:t xml:space="preserve">工事写真 </w:t>
            </w:r>
          </w:p>
        </w:tc>
        <w:tc>
          <w:tcPr>
            <w:tcW w:w="141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right="85" w:firstLine="0"/>
              <w:jc w:val="center"/>
            </w:pPr>
            <w:r>
              <w:rPr>
                <w:sz w:val="18"/>
              </w:rPr>
              <w:t xml:space="preserve">否 </w:t>
            </w:r>
          </w:p>
        </w:tc>
        <w:tc>
          <w:tcPr>
            <w:tcW w:w="325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firstLine="0"/>
            </w:pPr>
            <w:r>
              <w:rPr>
                <w:sz w:val="16"/>
              </w:rPr>
              <w:t xml:space="preserve">ＣＤ－Ｒ等での提出とする。 </w:t>
            </w:r>
          </w:p>
        </w:tc>
      </w:tr>
      <w:tr w:rsidR="00F22B01" w:rsidTr="0000691B">
        <w:trPr>
          <w:trHeight w:val="314"/>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使用材料報告書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再生骨材品質等確認報告書を含む </w:t>
            </w:r>
          </w:p>
        </w:tc>
      </w:tr>
      <w:tr w:rsidR="00F22B01" w:rsidTr="0000691B">
        <w:trPr>
          <w:trHeight w:val="604"/>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施工計画書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再生資源利用計画書、再生資源利用促進計画書を含む </w:t>
            </w:r>
          </w:p>
        </w:tc>
      </w:tr>
      <w:tr w:rsidR="00F22B01" w:rsidTr="0000691B">
        <w:trPr>
          <w:trHeight w:val="330"/>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工事事故報告書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5" w:firstLine="0"/>
              <w:jc w:val="center"/>
            </w:pPr>
            <w:r>
              <w:rPr>
                <w:sz w:val="18"/>
              </w:rPr>
              <w:t xml:space="preserve">可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322"/>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施工管理報告書（出来形管理）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 </w:t>
            </w:r>
          </w:p>
        </w:tc>
      </w:tr>
      <w:tr w:rsidR="00F22B01" w:rsidTr="0000691B">
        <w:trPr>
          <w:trHeight w:val="597"/>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施工管理報告書（品質管理）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480143" w:rsidRDefault="00BC4457">
            <w:pPr>
              <w:spacing w:after="0"/>
              <w:ind w:left="360" w:hanging="360"/>
              <w:rPr>
                <w:sz w:val="16"/>
              </w:rPr>
            </w:pPr>
            <w:r>
              <w:rPr>
                <w:sz w:val="16"/>
              </w:rPr>
              <w:t>※ 品質証明資料において、紙による証明書</w:t>
            </w:r>
          </w:p>
          <w:p w:rsidR="00F22B01" w:rsidRDefault="00BC4457" w:rsidP="00480143">
            <w:pPr>
              <w:spacing w:after="0"/>
              <w:ind w:leftChars="50" w:left="105" w:firstLineChars="100" w:firstLine="160"/>
            </w:pPr>
            <w:r>
              <w:rPr>
                <w:sz w:val="16"/>
              </w:rPr>
              <w:t xml:space="preserve">の場合は、電子化不可とする。 </w:t>
            </w:r>
          </w:p>
        </w:tc>
      </w:tr>
      <w:tr w:rsidR="00F22B01" w:rsidTr="0000691B">
        <w:trPr>
          <w:trHeight w:val="324"/>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台帳管理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舗装、橋梁、照明、標識等 </w:t>
            </w:r>
          </w:p>
        </w:tc>
      </w:tr>
      <w:tr w:rsidR="00F22B01" w:rsidTr="0000691B">
        <w:trPr>
          <w:trHeight w:val="315"/>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現場環境改善資料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状況写真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工事現場のイメージアップ等の実施状況 </w:t>
            </w:r>
          </w:p>
        </w:tc>
      </w:tr>
      <w:tr w:rsidR="00F22B01" w:rsidTr="0000691B">
        <w:trPr>
          <w:trHeight w:val="322"/>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創意工夫提案資料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状況写真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創意工夫・社会性等に関する実施状況 </w:t>
            </w:r>
          </w:p>
        </w:tc>
      </w:tr>
      <w:tr w:rsidR="00F22B01" w:rsidTr="0000691B">
        <w:trPr>
          <w:trHeight w:val="328"/>
        </w:trPr>
        <w:tc>
          <w:tcPr>
            <w:tcW w:w="311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firstLine="0"/>
            </w:pPr>
            <w:r>
              <w:rPr>
                <w:sz w:val="18"/>
              </w:rPr>
              <w:t xml:space="preserve">産業廃棄物マニフェスト </w:t>
            </w:r>
          </w:p>
        </w:tc>
        <w:tc>
          <w:tcPr>
            <w:tcW w:w="141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1" w:firstLine="0"/>
            </w:pPr>
            <w:r>
              <w:rPr>
                <w:sz w:val="16"/>
              </w:rPr>
              <w:t xml:space="preserve">総括表 </w:t>
            </w:r>
          </w:p>
        </w:tc>
        <w:tc>
          <w:tcPr>
            <w:tcW w:w="1278"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right="85" w:firstLine="0"/>
              <w:jc w:val="center"/>
            </w:pPr>
            <w:r>
              <w:rPr>
                <w:sz w:val="18"/>
              </w:rPr>
              <w:t xml:space="preserve">否 </w:t>
            </w:r>
          </w:p>
        </w:tc>
        <w:tc>
          <w:tcPr>
            <w:tcW w:w="325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firstLine="0"/>
            </w:pPr>
            <w:r>
              <w:rPr>
                <w:sz w:val="16"/>
              </w:rPr>
              <w:t xml:space="preserve">検査で提示する資料 </w:t>
            </w:r>
          </w:p>
        </w:tc>
      </w:tr>
      <w:tr w:rsidR="00F22B01" w:rsidTr="0000691B">
        <w:trPr>
          <w:trHeight w:val="320"/>
        </w:trPr>
        <w:tc>
          <w:tcPr>
            <w:tcW w:w="311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firstLine="0"/>
            </w:pPr>
            <w:r>
              <w:rPr>
                <w:sz w:val="18"/>
              </w:rPr>
              <w:t xml:space="preserve">交通整理員集計表 </w:t>
            </w:r>
          </w:p>
        </w:tc>
        <w:tc>
          <w:tcPr>
            <w:tcW w:w="141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1" w:firstLine="0"/>
            </w:pPr>
            <w:r>
              <w:rPr>
                <w:sz w:val="16"/>
              </w:rPr>
              <w:t xml:space="preserve">伝票 </w:t>
            </w:r>
          </w:p>
        </w:tc>
        <w:tc>
          <w:tcPr>
            <w:tcW w:w="1278"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right="85" w:firstLine="0"/>
              <w:jc w:val="center"/>
            </w:pPr>
            <w:r>
              <w:rPr>
                <w:sz w:val="18"/>
              </w:rPr>
              <w:t xml:space="preserve">否 </w:t>
            </w:r>
          </w:p>
        </w:tc>
        <w:tc>
          <w:tcPr>
            <w:tcW w:w="325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F22B01" w:rsidRDefault="00BC4457">
            <w:pPr>
              <w:spacing w:after="0"/>
              <w:ind w:left="0" w:firstLine="0"/>
            </w:pPr>
            <w:r>
              <w:rPr>
                <w:sz w:val="16"/>
              </w:rPr>
              <w:t xml:space="preserve">検査で提示する資料 </w:t>
            </w:r>
          </w:p>
        </w:tc>
      </w:tr>
      <w:tr w:rsidR="00F22B01" w:rsidTr="0000691B">
        <w:trPr>
          <w:trHeight w:val="311"/>
        </w:trPr>
        <w:tc>
          <w:tcPr>
            <w:tcW w:w="311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8"/>
              </w:rPr>
              <w:t xml:space="preserve">その他 </w:t>
            </w:r>
          </w:p>
        </w:tc>
        <w:tc>
          <w:tcPr>
            <w:tcW w:w="1416"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1" w:firstLine="0"/>
            </w:pPr>
            <w:r>
              <w:rPr>
                <w:sz w:val="16"/>
              </w:rPr>
              <w:t xml:space="preserve"> </w:t>
            </w:r>
          </w:p>
        </w:tc>
        <w:tc>
          <w:tcPr>
            <w:tcW w:w="1278"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right="83" w:firstLine="0"/>
              <w:jc w:val="center"/>
            </w:pPr>
            <w:r>
              <w:rPr>
                <w:sz w:val="18"/>
              </w:rPr>
              <w:t xml:space="preserve">協議 </w:t>
            </w:r>
          </w:p>
        </w:tc>
        <w:tc>
          <w:tcPr>
            <w:tcW w:w="3252" w:type="dxa"/>
            <w:tcBorders>
              <w:top w:val="single" w:sz="4" w:space="0" w:color="000000"/>
              <w:left w:val="single" w:sz="4" w:space="0" w:color="000000"/>
              <w:bottom w:val="single" w:sz="4" w:space="0" w:color="000000"/>
              <w:right w:val="single" w:sz="4" w:space="0" w:color="000000"/>
            </w:tcBorders>
            <w:vAlign w:val="center"/>
          </w:tcPr>
          <w:p w:rsidR="00F22B01" w:rsidRDefault="00BC4457">
            <w:pPr>
              <w:spacing w:after="0"/>
              <w:ind w:left="0" w:firstLine="0"/>
            </w:pPr>
            <w:r>
              <w:rPr>
                <w:sz w:val="16"/>
              </w:rPr>
              <w:t xml:space="preserve">監督員が必要と認める書類 </w:t>
            </w:r>
          </w:p>
        </w:tc>
      </w:tr>
    </w:tbl>
    <w:p w:rsidR="00F22B01" w:rsidRDefault="00BC4457">
      <w:pPr>
        <w:spacing w:after="163"/>
        <w:ind w:left="-5"/>
      </w:pPr>
      <w:r>
        <w:rPr>
          <w:sz w:val="16"/>
        </w:rPr>
        <w:t xml:space="preserve">※１ 「協議」：工事着手前に、受発注者間で「情報共有システム」を利用するかどうか協議する書類。 </w:t>
      </w:r>
    </w:p>
    <w:p w:rsidR="00F22B01" w:rsidRDefault="00BC4457">
      <w:pPr>
        <w:spacing w:after="163"/>
        <w:ind w:left="-5"/>
      </w:pPr>
      <w:r>
        <w:rPr>
          <w:sz w:val="16"/>
        </w:rPr>
        <w:t xml:space="preserve"> </w:t>
      </w:r>
      <w:r w:rsidR="0000691B">
        <w:rPr>
          <w:sz w:val="16"/>
        </w:rPr>
        <w:t xml:space="preserve"> </w:t>
      </w:r>
      <w:r>
        <w:rPr>
          <w:sz w:val="16"/>
        </w:rPr>
        <w:t xml:space="preserve">２ 「工事写真」：工事完成時にＣＤ－Ｒ等の電子媒体で提出することから、「情報共有システム」での利用は不可とする。 </w:t>
      </w:r>
    </w:p>
    <w:sectPr w:rsidR="00F22B01">
      <w:pgSz w:w="11906" w:h="16838"/>
      <w:pgMar w:top="1494" w:right="1307" w:bottom="181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BDF" w:rsidRDefault="00BA1BDF">
      <w:pPr>
        <w:spacing w:after="0" w:line="240" w:lineRule="auto"/>
      </w:pPr>
    </w:p>
  </w:endnote>
  <w:endnote w:type="continuationSeparator" w:id="0">
    <w:p w:rsidR="00BA1BDF" w:rsidRDefault="00BA1B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BDF" w:rsidRDefault="00BA1BDF">
      <w:pPr>
        <w:spacing w:after="0" w:line="240" w:lineRule="auto"/>
      </w:pPr>
    </w:p>
  </w:footnote>
  <w:footnote w:type="continuationSeparator" w:id="0">
    <w:p w:rsidR="00BA1BDF" w:rsidRDefault="00BA1B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9F47BE"/>
    <w:multiLevelType w:val="hybridMultilevel"/>
    <w:tmpl w:val="F9D03424"/>
    <w:lvl w:ilvl="0" w:tplc="C8BA2AF6">
      <w:start w:val="1"/>
      <w:numFmt w:val="decimalFullWidth"/>
      <w:lvlText w:val="（%1）"/>
      <w:lvlJc w:val="left"/>
      <w:pPr>
        <w:ind w:left="6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AC7ED3AC">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BB662D4">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F7617AE">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E1AC27F8">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BE0422D6">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EC0F46">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ED844DC">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A962E40">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41146E4A"/>
    <w:multiLevelType w:val="hybridMultilevel"/>
    <w:tmpl w:val="B638FBD0"/>
    <w:lvl w:ilvl="0" w:tplc="26E479C8">
      <w:start w:val="1"/>
      <w:numFmt w:val="decimalFullWidth"/>
      <w:lvlText w:val="（%1）"/>
      <w:lvlJc w:val="left"/>
      <w:pPr>
        <w:ind w:left="6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E70DDCE">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AEC0ACE">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DA78E830">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13B42FDA">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55C46E0">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290B8BC">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7D4A2480">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46C1CC2">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01"/>
    <w:rsid w:val="0000691B"/>
    <w:rsid w:val="00161A92"/>
    <w:rsid w:val="003C53EA"/>
    <w:rsid w:val="00480143"/>
    <w:rsid w:val="004C23F2"/>
    <w:rsid w:val="006130CB"/>
    <w:rsid w:val="006171E1"/>
    <w:rsid w:val="006810BF"/>
    <w:rsid w:val="008F2620"/>
    <w:rsid w:val="00B43A78"/>
    <w:rsid w:val="00BA1BDF"/>
    <w:rsid w:val="00BC4457"/>
    <w:rsid w:val="00C641C2"/>
    <w:rsid w:val="00D56A0D"/>
    <w:rsid w:val="00E452BC"/>
    <w:rsid w:val="00F22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1FF308"/>
  <w15:docId w15:val="{36EB737C-79B7-4C41-B55B-F9F0D7972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01" w:line="259" w:lineRule="auto"/>
      <w:ind w:left="10" w:hanging="10"/>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00691B"/>
    <w:pPr>
      <w:tabs>
        <w:tab w:val="center" w:pos="4252"/>
        <w:tab w:val="right" w:pos="8504"/>
      </w:tabs>
      <w:snapToGrid w:val="0"/>
    </w:pPr>
  </w:style>
  <w:style w:type="character" w:customStyle="1" w:styleId="a4">
    <w:name w:val="ヘッダー (文字)"/>
    <w:basedOn w:val="a0"/>
    <w:link w:val="a3"/>
    <w:uiPriority w:val="99"/>
    <w:rsid w:val="0000691B"/>
    <w:rPr>
      <w:rFonts w:ascii="ＭＳ 明朝" w:eastAsia="ＭＳ 明朝" w:hAnsi="ＭＳ 明朝" w:cs="ＭＳ 明朝"/>
      <w:color w:val="000000"/>
    </w:rPr>
  </w:style>
  <w:style w:type="paragraph" w:styleId="a5">
    <w:name w:val="footer"/>
    <w:basedOn w:val="a"/>
    <w:link w:val="a6"/>
    <w:uiPriority w:val="99"/>
    <w:unhideWhenUsed/>
    <w:rsid w:val="0000691B"/>
    <w:pPr>
      <w:tabs>
        <w:tab w:val="center" w:pos="4252"/>
        <w:tab w:val="right" w:pos="8504"/>
      </w:tabs>
      <w:snapToGrid w:val="0"/>
    </w:pPr>
  </w:style>
  <w:style w:type="character" w:customStyle="1" w:styleId="a6">
    <w:name w:val="フッター (文字)"/>
    <w:basedOn w:val="a0"/>
    <w:link w:val="a5"/>
    <w:uiPriority w:val="99"/>
    <w:rsid w:val="0000691B"/>
    <w:rPr>
      <w:rFonts w:ascii="ＭＳ 明朝" w:eastAsia="ＭＳ 明朝" w:hAnsi="ＭＳ 明朝" w:cs="ＭＳ 明朝"/>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467</Words>
  <Characters>2662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Microsoft Word - 【要領】栃木県県土整備部情報共有システム実施要領(R021010)</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【要領】栃木県県土整備部情報共有システム実施要領(R021010)</dc:title>
  <dc:subject/>
  <dc:creator>0215911</dc:creator>
  <cp:keywords/>
  <cp:lastModifiedBy>Administrator</cp:lastModifiedBy>
  <cp:revision>9</cp:revision>
  <dcterms:created xsi:type="dcterms:W3CDTF">2020-11-02T00:57:00Z</dcterms:created>
  <dcterms:modified xsi:type="dcterms:W3CDTF">2020-12-11T06:31:00Z</dcterms:modified>
</cp:coreProperties>
</file>